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3687" w:rsidRDefault="009E06A6">
      <w:pPr>
        <w:spacing w:line="360" w:lineRule="auto"/>
        <w:rPr>
          <w:rFonts w:ascii="Arial" w:eastAsia="Arial" w:hAnsi="Arial" w:cs="Arial"/>
          <w:b/>
        </w:rPr>
      </w:pPr>
      <w:r>
        <w:rPr>
          <w:noProof/>
        </w:rPr>
        <w:drawing>
          <wp:inline distT="0" distB="0" distL="0" distR="0">
            <wp:extent cx="1886869" cy="680454"/>
            <wp:effectExtent l="0" t="0" r="0" b="0"/>
            <wp:docPr id="4" name="image3.jpg" descr="Εικόνα που περιέχει λογότυπ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3.jpg" descr="Εικόνα που περιέχει λογότυπο&#10;&#10;Περιγραφή που δημιουργήθηκε αυτόματα"/>
                    <pic:cNvPicPr preferRelativeResize="0"/>
                  </pic:nvPicPr>
                  <pic:blipFill>
                    <a:blip r:embed="rId5" cstate="print"/>
                    <a:srcRect/>
                    <a:stretch>
                      <a:fillRect/>
                    </a:stretch>
                  </pic:blipFill>
                  <pic:spPr>
                    <a:xfrm>
                      <a:off x="0" y="0"/>
                      <a:ext cx="1886869" cy="680454"/>
                    </a:xfrm>
                    <a:prstGeom prst="rect">
                      <a:avLst/>
                    </a:prstGeom>
                    <a:ln/>
                  </pic:spPr>
                </pic:pic>
              </a:graphicData>
            </a:graphic>
          </wp:inline>
        </w:drawing>
      </w:r>
      <w:r>
        <w:rPr>
          <w:rFonts w:ascii="Arial" w:eastAsia="Arial" w:hAnsi="Arial" w:cs="Arial"/>
          <w:b/>
        </w:rPr>
        <w:t xml:space="preserve"> </w:t>
      </w:r>
      <w:r>
        <w:rPr>
          <w:rFonts w:ascii="Arial" w:eastAsia="Arial" w:hAnsi="Arial" w:cs="Arial"/>
          <w:b/>
        </w:rPr>
        <w:tab/>
      </w:r>
      <w:r>
        <w:rPr>
          <w:noProof/>
        </w:rPr>
        <w:drawing>
          <wp:inline distT="0" distB="0" distL="0" distR="0">
            <wp:extent cx="1494892" cy="683300"/>
            <wp:effectExtent l="0" t="0" r="0" b="0"/>
            <wp:docPr id="6" name="image1.png" descr="Εικόνα που περιέχει λογότυπ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1.png" descr="Εικόνα που περιέχει λογότυπο&#10;&#10;Περιγραφή που δημιουργήθηκε αυτόματα"/>
                    <pic:cNvPicPr preferRelativeResize="0"/>
                  </pic:nvPicPr>
                  <pic:blipFill>
                    <a:blip r:embed="rId6" cstate="print"/>
                    <a:srcRect/>
                    <a:stretch>
                      <a:fillRect/>
                    </a:stretch>
                  </pic:blipFill>
                  <pic:spPr>
                    <a:xfrm>
                      <a:off x="0" y="0"/>
                      <a:ext cx="1494892" cy="683300"/>
                    </a:xfrm>
                    <a:prstGeom prst="rect">
                      <a:avLst/>
                    </a:prstGeom>
                    <a:ln/>
                  </pic:spPr>
                </pic:pic>
              </a:graphicData>
            </a:graphic>
          </wp:inline>
        </w:drawing>
      </w:r>
      <w:r>
        <w:rPr>
          <w:noProof/>
        </w:rPr>
        <w:drawing>
          <wp:inline distT="0" distB="0" distL="0" distR="0">
            <wp:extent cx="1786376" cy="624441"/>
            <wp:effectExtent l="0" t="0" r="0" b="0"/>
            <wp:docPr id="5" name="image2.png" descr="Εικόνα που περιέχει κείμεν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2.png" descr="Εικόνα που περιέχει κείμενο&#10;&#10;Περιγραφή που δημιουργήθηκε αυτόματα"/>
                    <pic:cNvPicPr preferRelativeResize="0"/>
                  </pic:nvPicPr>
                  <pic:blipFill>
                    <a:blip r:embed="rId7" cstate="print"/>
                    <a:srcRect/>
                    <a:stretch>
                      <a:fillRect/>
                    </a:stretch>
                  </pic:blipFill>
                  <pic:spPr>
                    <a:xfrm>
                      <a:off x="0" y="0"/>
                      <a:ext cx="1786376" cy="624441"/>
                    </a:xfrm>
                    <a:prstGeom prst="rect">
                      <a:avLst/>
                    </a:prstGeom>
                    <a:ln/>
                  </pic:spPr>
                </pic:pic>
              </a:graphicData>
            </a:graphic>
          </wp:inline>
        </w:drawing>
      </w:r>
    </w:p>
    <w:p w:rsidR="00DA3687" w:rsidRDefault="00DA3687">
      <w:pPr>
        <w:spacing w:line="360" w:lineRule="auto"/>
        <w:rPr>
          <w:rFonts w:ascii="Arial" w:eastAsia="Arial" w:hAnsi="Arial" w:cs="Arial"/>
          <w:b/>
        </w:rPr>
      </w:pPr>
    </w:p>
    <w:p w:rsidR="00DA3687" w:rsidRDefault="00DA3687">
      <w:pPr>
        <w:spacing w:line="360" w:lineRule="auto"/>
        <w:rPr>
          <w:rFonts w:ascii="Arial" w:eastAsia="Arial" w:hAnsi="Arial" w:cs="Arial"/>
          <w:b/>
        </w:rPr>
      </w:pPr>
    </w:p>
    <w:p w:rsidR="00DA3687" w:rsidRDefault="009E06A6">
      <w:pPr>
        <w:spacing w:line="360" w:lineRule="auto"/>
        <w:jc w:val="center"/>
        <w:rPr>
          <w:rFonts w:ascii="Arial" w:eastAsia="Arial" w:hAnsi="Arial" w:cs="Arial"/>
          <w:b/>
        </w:rPr>
      </w:pPr>
      <w:r>
        <w:rPr>
          <w:rFonts w:ascii="Arial" w:eastAsia="Arial" w:hAnsi="Arial" w:cs="Arial"/>
          <w:b/>
        </w:rPr>
        <w:t xml:space="preserve">Πρόσκληση συμμετοχής στην αξιολόγηση του  Ψηφιακού εργαλείου </w:t>
      </w:r>
      <w:proofErr w:type="spellStart"/>
      <w:r>
        <w:rPr>
          <w:rFonts w:ascii="Arial" w:eastAsia="Arial" w:hAnsi="Arial" w:cs="Arial"/>
          <w:b/>
        </w:rPr>
        <w:t>αυτοεκπαίδευσης</w:t>
      </w:r>
      <w:proofErr w:type="spellEnd"/>
      <w:r>
        <w:rPr>
          <w:rFonts w:ascii="Arial" w:eastAsia="Arial" w:hAnsi="Arial" w:cs="Arial"/>
          <w:b/>
        </w:rPr>
        <w:t xml:space="preserve">  για γονείς/φροντιστές παιδιών με αυτισμό</w:t>
      </w:r>
      <w:r>
        <w:rPr>
          <w:rFonts w:ascii="Arial" w:eastAsia="Arial" w:hAnsi="Arial" w:cs="Arial"/>
        </w:rPr>
        <w:t>,</w:t>
      </w:r>
      <w:r>
        <w:rPr>
          <w:rFonts w:ascii="Arial" w:eastAsia="Arial" w:hAnsi="Arial" w:cs="Arial"/>
          <w:b/>
        </w:rPr>
        <w:t xml:space="preserve"> </w:t>
      </w:r>
      <w:proofErr w:type="spellStart"/>
      <w:r>
        <w:rPr>
          <w:rFonts w:ascii="Arial" w:eastAsia="Arial" w:hAnsi="Arial" w:cs="Arial"/>
          <w:b/>
        </w:rPr>
        <w:t>Integrative</w:t>
      </w:r>
      <w:proofErr w:type="spellEnd"/>
      <w:r>
        <w:rPr>
          <w:rFonts w:ascii="Arial" w:eastAsia="Arial" w:hAnsi="Arial" w:cs="Arial"/>
          <w:b/>
        </w:rPr>
        <w:t xml:space="preserve"> </w:t>
      </w:r>
      <w:proofErr w:type="spellStart"/>
      <w:r>
        <w:rPr>
          <w:rFonts w:ascii="Arial" w:eastAsia="Arial" w:hAnsi="Arial" w:cs="Arial"/>
          <w:b/>
        </w:rPr>
        <w:t>Parents</w:t>
      </w:r>
      <w:proofErr w:type="spellEnd"/>
      <w:r>
        <w:rPr>
          <w:rFonts w:ascii="Arial" w:eastAsia="Arial" w:hAnsi="Arial" w:cs="Arial"/>
          <w:b/>
        </w:rPr>
        <w:t xml:space="preserve">’ </w:t>
      </w:r>
      <w:proofErr w:type="spellStart"/>
      <w:r>
        <w:rPr>
          <w:rFonts w:ascii="Arial" w:eastAsia="Arial" w:hAnsi="Arial" w:cs="Arial"/>
          <w:b/>
        </w:rPr>
        <w:t>Autism</w:t>
      </w:r>
      <w:proofErr w:type="spellEnd"/>
      <w:r>
        <w:rPr>
          <w:rFonts w:ascii="Arial" w:eastAsia="Arial" w:hAnsi="Arial" w:cs="Arial"/>
          <w:b/>
        </w:rPr>
        <w:t xml:space="preserve"> </w:t>
      </w:r>
      <w:proofErr w:type="spellStart"/>
      <w:r>
        <w:rPr>
          <w:rFonts w:ascii="Arial" w:eastAsia="Arial" w:hAnsi="Arial" w:cs="Arial"/>
          <w:b/>
        </w:rPr>
        <w:t>digital</w:t>
      </w:r>
      <w:proofErr w:type="spellEnd"/>
      <w:r>
        <w:rPr>
          <w:rFonts w:ascii="Arial" w:eastAsia="Arial" w:hAnsi="Arial" w:cs="Arial"/>
          <w:b/>
        </w:rPr>
        <w:t xml:space="preserve"> </w:t>
      </w:r>
      <w:proofErr w:type="spellStart"/>
      <w:r>
        <w:rPr>
          <w:rFonts w:ascii="Arial" w:eastAsia="Arial" w:hAnsi="Arial" w:cs="Arial"/>
          <w:b/>
        </w:rPr>
        <w:t>Self</w:t>
      </w:r>
      <w:proofErr w:type="spellEnd"/>
      <w:r>
        <w:rPr>
          <w:rFonts w:ascii="Arial" w:eastAsia="Arial" w:hAnsi="Arial" w:cs="Arial"/>
          <w:b/>
        </w:rPr>
        <w:t xml:space="preserve"> - </w:t>
      </w:r>
      <w:proofErr w:type="spellStart"/>
      <w:r>
        <w:rPr>
          <w:rFonts w:ascii="Arial" w:eastAsia="Arial" w:hAnsi="Arial" w:cs="Arial"/>
          <w:b/>
        </w:rPr>
        <w:t>Training</w:t>
      </w:r>
      <w:proofErr w:type="spellEnd"/>
      <w:r>
        <w:rPr>
          <w:rFonts w:ascii="Arial" w:eastAsia="Arial" w:hAnsi="Arial" w:cs="Arial"/>
          <w:b/>
        </w:rPr>
        <w:t xml:space="preserve"> </w:t>
      </w:r>
      <w:proofErr w:type="spellStart"/>
      <w:r>
        <w:rPr>
          <w:rFonts w:ascii="Arial" w:eastAsia="Arial" w:hAnsi="Arial" w:cs="Arial"/>
          <w:b/>
        </w:rPr>
        <w:t>Tool</w:t>
      </w:r>
      <w:proofErr w:type="spellEnd"/>
      <w:r>
        <w:rPr>
          <w:rFonts w:ascii="Arial" w:eastAsia="Arial" w:hAnsi="Arial" w:cs="Arial"/>
          <w:b/>
        </w:rPr>
        <w:t xml:space="preserve"> -IPAT-T.</w:t>
      </w:r>
    </w:p>
    <w:p w:rsidR="00DA3687" w:rsidRDefault="00DA3687">
      <w:pPr>
        <w:spacing w:line="360" w:lineRule="auto"/>
        <w:jc w:val="center"/>
        <w:rPr>
          <w:rFonts w:ascii="Arial" w:eastAsia="Arial" w:hAnsi="Arial" w:cs="Arial"/>
          <w:b/>
        </w:rPr>
      </w:pPr>
    </w:p>
    <w:p w:rsidR="00DA3687" w:rsidRDefault="009E06A6">
      <w:pPr>
        <w:spacing w:line="360" w:lineRule="auto"/>
        <w:jc w:val="both"/>
        <w:rPr>
          <w:rFonts w:ascii="Arial" w:eastAsia="Arial" w:hAnsi="Arial" w:cs="Arial"/>
          <w:b/>
        </w:rPr>
      </w:pPr>
      <w:r>
        <w:rPr>
          <w:rFonts w:ascii="Arial" w:eastAsia="Arial" w:hAnsi="Arial" w:cs="Arial"/>
          <w:b/>
        </w:rPr>
        <w:t>Αγαπητή κυρία, αγαπητέ κύριε,</w:t>
      </w:r>
    </w:p>
    <w:p w:rsidR="00DA3687" w:rsidRPr="009E06A6" w:rsidRDefault="009E06A6">
      <w:pPr>
        <w:spacing w:line="360" w:lineRule="auto"/>
        <w:jc w:val="both"/>
        <w:rPr>
          <w:rFonts w:asciiTheme="minorHAnsi" w:eastAsia="Arial" w:hAnsiTheme="minorHAnsi" w:cstheme="minorHAnsi"/>
          <w:sz w:val="24"/>
          <w:szCs w:val="24"/>
        </w:rPr>
      </w:pPr>
      <w:r w:rsidRPr="009E06A6">
        <w:rPr>
          <w:rFonts w:asciiTheme="minorHAnsi" w:eastAsia="Arial" w:hAnsiTheme="minorHAnsi" w:cstheme="minorHAnsi"/>
          <w:sz w:val="24"/>
          <w:szCs w:val="24"/>
        </w:rPr>
        <w:t xml:space="preserve">Σας προσκαλούμε να συμμετάσχετε στη δοκιμή του </w:t>
      </w:r>
      <w:r w:rsidRPr="009E06A6">
        <w:rPr>
          <w:rFonts w:asciiTheme="minorHAnsi" w:eastAsia="Arial" w:hAnsiTheme="minorHAnsi" w:cstheme="minorHAnsi"/>
          <w:b/>
          <w:sz w:val="24"/>
          <w:szCs w:val="24"/>
        </w:rPr>
        <w:t xml:space="preserve">ψηφιακού εργαλείου </w:t>
      </w:r>
      <w:proofErr w:type="spellStart"/>
      <w:r w:rsidRPr="009E06A6">
        <w:rPr>
          <w:rFonts w:asciiTheme="minorHAnsi" w:eastAsia="Arial" w:hAnsiTheme="minorHAnsi" w:cstheme="minorHAnsi"/>
          <w:b/>
          <w:sz w:val="24"/>
          <w:szCs w:val="24"/>
        </w:rPr>
        <w:t>αυτοεκπαίδευσης</w:t>
      </w:r>
      <w:proofErr w:type="spellEnd"/>
      <w:r w:rsidRPr="009E06A6">
        <w:rPr>
          <w:rFonts w:asciiTheme="minorHAnsi" w:eastAsia="Arial" w:hAnsiTheme="minorHAnsi" w:cstheme="minorHAnsi"/>
          <w:b/>
          <w:sz w:val="24"/>
          <w:szCs w:val="24"/>
        </w:rPr>
        <w:t xml:space="preserve"> IPAT-T για γονείς/φροντιστές παιδιών με αυτισμό</w:t>
      </w:r>
      <w:r w:rsidRPr="009E06A6">
        <w:rPr>
          <w:rFonts w:asciiTheme="minorHAnsi" w:eastAsia="Arial" w:hAnsiTheme="minorHAnsi" w:cstheme="minorHAnsi"/>
          <w:sz w:val="24"/>
          <w:szCs w:val="24"/>
        </w:rPr>
        <w:t xml:space="preserve">. Το ψηφιακό εργαλείο </w:t>
      </w:r>
      <w:proofErr w:type="spellStart"/>
      <w:r w:rsidRPr="009E06A6">
        <w:rPr>
          <w:rFonts w:asciiTheme="minorHAnsi" w:eastAsia="Arial" w:hAnsiTheme="minorHAnsi" w:cstheme="minorHAnsi"/>
          <w:sz w:val="24"/>
          <w:szCs w:val="24"/>
        </w:rPr>
        <w:t>αυτοεκπαίδευσης</w:t>
      </w:r>
      <w:proofErr w:type="spellEnd"/>
      <w:r w:rsidRPr="009E06A6">
        <w:rPr>
          <w:rFonts w:asciiTheme="minorHAnsi" w:eastAsia="Arial" w:hAnsiTheme="minorHAnsi" w:cstheme="minorHAnsi"/>
          <w:sz w:val="24"/>
          <w:szCs w:val="24"/>
        </w:rPr>
        <w:t xml:space="preserve"> - IPATT είναι ένα από τα αποτελέσματα του συγχρηματοδοτούμενου από την ΕΕ προγράμματος </w:t>
      </w:r>
      <w:proofErr w:type="spellStart"/>
      <w:r w:rsidRPr="009E06A6">
        <w:rPr>
          <w:rFonts w:asciiTheme="minorHAnsi" w:eastAsia="Arial" w:hAnsiTheme="minorHAnsi" w:cstheme="minorHAnsi"/>
          <w:sz w:val="24"/>
          <w:szCs w:val="24"/>
        </w:rPr>
        <w:t>Erasmus</w:t>
      </w:r>
      <w:proofErr w:type="spellEnd"/>
      <w:r w:rsidRPr="009E06A6">
        <w:rPr>
          <w:rFonts w:asciiTheme="minorHAnsi" w:eastAsia="Arial" w:hAnsiTheme="minorHAnsi" w:cstheme="minorHAnsi"/>
          <w:sz w:val="24"/>
          <w:szCs w:val="24"/>
        </w:rPr>
        <w:t>+ '</w:t>
      </w:r>
      <w:proofErr w:type="spellStart"/>
      <w:r w:rsidRPr="009E06A6">
        <w:rPr>
          <w:rFonts w:asciiTheme="minorHAnsi" w:eastAsia="Arial" w:hAnsiTheme="minorHAnsi" w:cstheme="minorHAnsi"/>
          <w:sz w:val="24"/>
          <w:szCs w:val="24"/>
        </w:rPr>
        <w:t>Integrative</w:t>
      </w:r>
      <w:proofErr w:type="spellEnd"/>
      <w:r w:rsidRPr="009E06A6">
        <w:rPr>
          <w:rFonts w:asciiTheme="minorHAnsi" w:eastAsia="Arial" w:hAnsiTheme="minorHAnsi" w:cstheme="minorHAnsi"/>
          <w:sz w:val="24"/>
          <w:szCs w:val="24"/>
        </w:rPr>
        <w:t xml:space="preserve"> </w:t>
      </w:r>
      <w:proofErr w:type="spellStart"/>
      <w:r w:rsidRPr="009E06A6">
        <w:rPr>
          <w:rFonts w:asciiTheme="minorHAnsi" w:eastAsia="Arial" w:hAnsiTheme="minorHAnsi" w:cstheme="minorHAnsi"/>
          <w:sz w:val="24"/>
          <w:szCs w:val="24"/>
        </w:rPr>
        <w:t>Parents</w:t>
      </w:r>
      <w:proofErr w:type="spellEnd"/>
      <w:r w:rsidRPr="009E06A6">
        <w:rPr>
          <w:rFonts w:asciiTheme="minorHAnsi" w:eastAsia="Arial" w:hAnsiTheme="minorHAnsi" w:cstheme="minorHAnsi"/>
          <w:sz w:val="24"/>
          <w:szCs w:val="24"/>
        </w:rPr>
        <w:t xml:space="preserve">' </w:t>
      </w:r>
      <w:proofErr w:type="spellStart"/>
      <w:r w:rsidRPr="009E06A6">
        <w:rPr>
          <w:rFonts w:asciiTheme="minorHAnsi" w:eastAsia="Arial" w:hAnsiTheme="minorHAnsi" w:cstheme="minorHAnsi"/>
          <w:sz w:val="24"/>
          <w:szCs w:val="24"/>
        </w:rPr>
        <w:t>Autism</w:t>
      </w:r>
      <w:proofErr w:type="spellEnd"/>
      <w:r w:rsidRPr="009E06A6">
        <w:rPr>
          <w:rFonts w:asciiTheme="minorHAnsi" w:eastAsia="Arial" w:hAnsiTheme="minorHAnsi" w:cstheme="minorHAnsi"/>
          <w:sz w:val="24"/>
          <w:szCs w:val="24"/>
        </w:rPr>
        <w:t xml:space="preserve"> </w:t>
      </w:r>
      <w:proofErr w:type="spellStart"/>
      <w:r w:rsidRPr="009E06A6">
        <w:rPr>
          <w:rFonts w:asciiTheme="minorHAnsi" w:eastAsia="Arial" w:hAnsiTheme="minorHAnsi" w:cstheme="minorHAnsi"/>
          <w:sz w:val="24"/>
          <w:szCs w:val="24"/>
        </w:rPr>
        <w:t>Training</w:t>
      </w:r>
      <w:proofErr w:type="spellEnd"/>
      <w:r w:rsidRPr="009E06A6">
        <w:rPr>
          <w:rFonts w:asciiTheme="minorHAnsi" w:eastAsia="Arial" w:hAnsiTheme="minorHAnsi" w:cstheme="minorHAnsi"/>
          <w:sz w:val="24"/>
          <w:szCs w:val="24"/>
        </w:rPr>
        <w:t xml:space="preserve">'-IPAT που υλοποιείται με τη συνεργασία 5 οργανισμών-εταίρων που δραστηριοποιούνται στην παροχή υπηρεσιών σε άτομα με αυτισμό, από την Ελλάδα, την Ισπανία, Ιταλία και Τουρκία. </w:t>
      </w:r>
      <w:hyperlink r:id="rId8">
        <w:r w:rsidRPr="009E06A6">
          <w:rPr>
            <w:rFonts w:asciiTheme="minorHAnsi" w:eastAsia="Arial" w:hAnsiTheme="minorHAnsi" w:cstheme="minorHAnsi"/>
            <w:color w:val="0563C1"/>
            <w:sz w:val="24"/>
            <w:szCs w:val="24"/>
            <w:u w:val="single"/>
          </w:rPr>
          <w:t>www.ipatproject.eu</w:t>
        </w:r>
      </w:hyperlink>
      <w:r w:rsidRPr="009E06A6">
        <w:rPr>
          <w:rFonts w:asciiTheme="minorHAnsi" w:eastAsia="Arial" w:hAnsiTheme="minorHAnsi" w:cstheme="minorHAnsi"/>
          <w:sz w:val="24"/>
          <w:szCs w:val="24"/>
        </w:rPr>
        <w:t xml:space="preserve"> .</w:t>
      </w:r>
    </w:p>
    <w:p w:rsidR="00DA3687" w:rsidRPr="009E06A6" w:rsidRDefault="009E06A6">
      <w:pPr>
        <w:spacing w:line="360" w:lineRule="auto"/>
        <w:jc w:val="both"/>
        <w:rPr>
          <w:rFonts w:asciiTheme="minorHAnsi" w:eastAsia="Arial" w:hAnsiTheme="minorHAnsi" w:cstheme="minorHAnsi"/>
          <w:b/>
          <w:sz w:val="24"/>
          <w:szCs w:val="24"/>
        </w:rPr>
      </w:pPr>
      <w:r w:rsidRPr="009E06A6">
        <w:rPr>
          <w:rFonts w:asciiTheme="minorHAnsi" w:eastAsia="Arial" w:hAnsiTheme="minorHAnsi" w:cstheme="minorHAnsi"/>
          <w:b/>
          <w:sz w:val="24"/>
          <w:szCs w:val="24"/>
        </w:rPr>
        <w:t>Η δοκιμή αποτελείται από 3 βήματα:</w:t>
      </w:r>
    </w:p>
    <w:p w:rsidR="00DA3687" w:rsidRPr="009E06A6" w:rsidRDefault="009E06A6">
      <w:pPr>
        <w:spacing w:line="360" w:lineRule="auto"/>
        <w:jc w:val="both"/>
        <w:rPr>
          <w:rFonts w:asciiTheme="minorHAnsi" w:eastAsia="Arial" w:hAnsiTheme="minorHAnsi" w:cstheme="minorHAnsi"/>
          <w:sz w:val="24"/>
          <w:szCs w:val="24"/>
        </w:rPr>
      </w:pPr>
      <w:r w:rsidRPr="009E06A6">
        <w:rPr>
          <w:rFonts w:asciiTheme="minorHAnsi" w:eastAsia="Arial" w:hAnsiTheme="minorHAnsi" w:cstheme="minorHAnsi"/>
          <w:sz w:val="24"/>
          <w:szCs w:val="24"/>
        </w:rPr>
        <w:t xml:space="preserve">1. Εγγραφείτε για τη δοκιμή: </w:t>
      </w:r>
      <w:hyperlink r:id="rId9">
        <w:r w:rsidRPr="009E06A6">
          <w:rPr>
            <w:rFonts w:asciiTheme="minorHAnsi" w:hAnsiTheme="minorHAnsi" w:cstheme="minorHAnsi"/>
            <w:color w:val="0563C1"/>
            <w:sz w:val="24"/>
            <w:szCs w:val="24"/>
            <w:highlight w:val="white"/>
            <w:u w:val="single"/>
          </w:rPr>
          <w:t>https://forms.gle/oHPWJu8qW2ahrEnA8</w:t>
        </w:r>
      </w:hyperlink>
      <w:r>
        <w:rPr>
          <w:rFonts w:asciiTheme="minorHAnsi" w:eastAsia="Arial" w:hAnsiTheme="minorHAnsi" w:cstheme="minorHAnsi"/>
          <w:sz w:val="24"/>
          <w:szCs w:val="24"/>
        </w:rPr>
        <w:t xml:space="preserve">  ,</w:t>
      </w:r>
      <w:r w:rsidRPr="009E06A6">
        <w:rPr>
          <w:rFonts w:asciiTheme="minorHAnsi" w:eastAsia="Arial" w:hAnsiTheme="minorHAnsi" w:cstheme="minorHAnsi"/>
          <w:sz w:val="24"/>
          <w:szCs w:val="24"/>
        </w:rPr>
        <w:t xml:space="preserve">  βλέπε λεπτομέρειες </w:t>
      </w:r>
      <w:proofErr w:type="spellStart"/>
      <w:r w:rsidRPr="009E06A6">
        <w:rPr>
          <w:rFonts w:asciiTheme="minorHAnsi" w:eastAsia="Arial" w:hAnsiTheme="minorHAnsi" w:cstheme="minorHAnsi"/>
          <w:sz w:val="24"/>
          <w:szCs w:val="24"/>
        </w:rPr>
        <w:t>παρα</w:t>
      </w:r>
      <w:proofErr w:type="spellEnd"/>
      <w:r w:rsidRPr="009E06A6">
        <w:rPr>
          <w:rFonts w:asciiTheme="minorHAnsi" w:hAnsiTheme="minorHAnsi" w:cstheme="minorHAnsi"/>
          <w:sz w:val="24"/>
          <w:szCs w:val="24"/>
          <w:highlight w:val="white"/>
        </w:rPr>
        <w:t xml:space="preserve"> </w:t>
      </w:r>
      <w:r w:rsidRPr="009E06A6">
        <w:rPr>
          <w:rFonts w:asciiTheme="minorHAnsi" w:eastAsia="Arial" w:hAnsiTheme="minorHAnsi" w:cstheme="minorHAnsi"/>
          <w:sz w:val="24"/>
          <w:szCs w:val="24"/>
        </w:rPr>
        <w:t>κάτω, στο τέλος του κειμένου</w:t>
      </w:r>
    </w:p>
    <w:p w:rsidR="00DA3687" w:rsidRPr="009E06A6" w:rsidRDefault="009E06A6">
      <w:pPr>
        <w:spacing w:line="360" w:lineRule="auto"/>
        <w:jc w:val="both"/>
        <w:rPr>
          <w:rFonts w:asciiTheme="minorHAnsi" w:eastAsia="Arial" w:hAnsiTheme="minorHAnsi" w:cstheme="minorHAnsi"/>
          <w:sz w:val="24"/>
          <w:szCs w:val="24"/>
        </w:rPr>
      </w:pPr>
      <w:r w:rsidRPr="009E06A6">
        <w:rPr>
          <w:rFonts w:asciiTheme="minorHAnsi" w:eastAsia="Arial" w:hAnsiTheme="minorHAnsi" w:cstheme="minorHAnsi"/>
          <w:sz w:val="24"/>
          <w:szCs w:val="24"/>
        </w:rPr>
        <w:t xml:space="preserve">2. Περιηγηθείτε και Χρησιμοποιήστε το εργαλείο </w:t>
      </w:r>
      <w:hyperlink r:id="rId10">
        <w:r w:rsidRPr="009E06A6">
          <w:rPr>
            <w:rFonts w:asciiTheme="minorHAnsi" w:eastAsia="Arial" w:hAnsiTheme="minorHAnsi" w:cstheme="minorHAnsi"/>
            <w:color w:val="1155CC"/>
            <w:sz w:val="24"/>
            <w:szCs w:val="24"/>
            <w:u w:val="single"/>
          </w:rPr>
          <w:t>https://tool.ipatproject.eu/</w:t>
        </w:r>
      </w:hyperlink>
      <w:r w:rsidRPr="009E06A6">
        <w:rPr>
          <w:rFonts w:asciiTheme="minorHAnsi" w:eastAsia="Arial" w:hAnsiTheme="minorHAnsi" w:cstheme="minorHAnsi"/>
          <w:sz w:val="24"/>
          <w:szCs w:val="24"/>
        </w:rPr>
        <w:t>, ΑΦΟΥ ΕΓΓΡΑΦΕΙΤΕ ΚΑΙ ΛΑΒΕΤΕ ΤΟ ΑΠΑΝΤΗΤΙΚΟ ΜΕΙΛ.</w:t>
      </w:r>
    </w:p>
    <w:p w:rsidR="00DA3687" w:rsidRPr="009E06A6" w:rsidRDefault="009E06A6">
      <w:pPr>
        <w:spacing w:line="360" w:lineRule="auto"/>
        <w:jc w:val="both"/>
        <w:rPr>
          <w:rFonts w:asciiTheme="minorHAnsi" w:eastAsia="Arial" w:hAnsiTheme="minorHAnsi" w:cstheme="minorHAnsi"/>
          <w:b/>
          <w:sz w:val="24"/>
          <w:szCs w:val="24"/>
          <w:highlight w:val="yellow"/>
        </w:rPr>
      </w:pPr>
      <w:r w:rsidRPr="009E06A6">
        <w:rPr>
          <w:rFonts w:asciiTheme="minorHAnsi" w:eastAsia="Arial" w:hAnsiTheme="minorHAnsi" w:cstheme="minorHAnsi"/>
          <w:sz w:val="24"/>
          <w:szCs w:val="24"/>
        </w:rPr>
        <w:t>3. Συμπληρώστε ανώνυμα το ερωτηματολόγιο ικανοποίησης στις φόρμες (</w:t>
      </w:r>
      <w:proofErr w:type="spellStart"/>
      <w:r w:rsidRPr="009E06A6">
        <w:rPr>
          <w:rFonts w:asciiTheme="minorHAnsi" w:eastAsia="Arial" w:hAnsiTheme="minorHAnsi" w:cstheme="minorHAnsi"/>
          <w:sz w:val="24"/>
          <w:szCs w:val="24"/>
        </w:rPr>
        <w:t>google</w:t>
      </w:r>
      <w:proofErr w:type="spellEnd"/>
      <w:r w:rsidRPr="009E06A6">
        <w:rPr>
          <w:rFonts w:asciiTheme="minorHAnsi" w:eastAsia="Arial" w:hAnsiTheme="minorHAnsi" w:cstheme="minorHAnsi"/>
          <w:sz w:val="24"/>
          <w:szCs w:val="24"/>
        </w:rPr>
        <w:t xml:space="preserve"> </w:t>
      </w:r>
      <w:proofErr w:type="spellStart"/>
      <w:r w:rsidRPr="009E06A6">
        <w:rPr>
          <w:rFonts w:asciiTheme="minorHAnsi" w:eastAsia="Arial" w:hAnsiTheme="minorHAnsi" w:cstheme="minorHAnsi"/>
          <w:sz w:val="24"/>
          <w:szCs w:val="24"/>
        </w:rPr>
        <w:t>forms</w:t>
      </w:r>
      <w:proofErr w:type="spellEnd"/>
      <w:r w:rsidRPr="009E06A6">
        <w:rPr>
          <w:rFonts w:asciiTheme="minorHAnsi" w:eastAsia="Arial" w:hAnsiTheme="minorHAnsi" w:cstheme="minorHAnsi"/>
          <w:sz w:val="24"/>
          <w:szCs w:val="24"/>
        </w:rPr>
        <w:t xml:space="preserve">), για να μας πείτε τη γνώμη σας για το εργαλείο, εάν  θεωρείτε ότι είναι χρήσιμο, να αναφέρετε δυσκολίες που ενδεχομένως αντιμετωπίσατε και προτάσεις για </w:t>
      </w:r>
      <w:proofErr w:type="spellStart"/>
      <w:r w:rsidRPr="009E06A6">
        <w:rPr>
          <w:rFonts w:asciiTheme="minorHAnsi" w:eastAsia="Arial" w:hAnsiTheme="minorHAnsi" w:cstheme="minorHAnsi"/>
          <w:sz w:val="24"/>
          <w:szCs w:val="24"/>
        </w:rPr>
        <w:t>βελτίωση.</w:t>
      </w:r>
      <w:r w:rsidRPr="009E06A6">
        <w:rPr>
          <w:rFonts w:asciiTheme="minorHAnsi" w:eastAsia="Arial" w:hAnsiTheme="minorHAnsi" w:cstheme="minorHAnsi"/>
          <w:b/>
          <w:sz w:val="24"/>
          <w:szCs w:val="24"/>
        </w:rPr>
        <w:t>Θα</w:t>
      </w:r>
      <w:proofErr w:type="spellEnd"/>
      <w:r w:rsidRPr="009E06A6">
        <w:rPr>
          <w:rFonts w:asciiTheme="minorHAnsi" w:eastAsia="Arial" w:hAnsiTheme="minorHAnsi" w:cstheme="minorHAnsi"/>
          <w:b/>
          <w:sz w:val="24"/>
          <w:szCs w:val="24"/>
        </w:rPr>
        <w:t xml:space="preserve"> λάβετε το σύνδεσμο για τη μελέτη ικανοποίησης σε </w:t>
      </w:r>
      <w:proofErr w:type="spellStart"/>
      <w:r w:rsidRPr="009E06A6">
        <w:rPr>
          <w:rFonts w:asciiTheme="minorHAnsi" w:eastAsia="Arial" w:hAnsiTheme="minorHAnsi" w:cstheme="minorHAnsi"/>
          <w:b/>
          <w:sz w:val="24"/>
          <w:szCs w:val="24"/>
        </w:rPr>
        <w:t>google</w:t>
      </w:r>
      <w:proofErr w:type="spellEnd"/>
      <w:r w:rsidRPr="009E06A6">
        <w:rPr>
          <w:rFonts w:asciiTheme="minorHAnsi" w:eastAsia="Arial" w:hAnsiTheme="minorHAnsi" w:cstheme="minorHAnsi"/>
          <w:b/>
          <w:sz w:val="24"/>
          <w:szCs w:val="24"/>
        </w:rPr>
        <w:t xml:space="preserve"> </w:t>
      </w:r>
      <w:proofErr w:type="spellStart"/>
      <w:r w:rsidRPr="009E06A6">
        <w:rPr>
          <w:rFonts w:asciiTheme="minorHAnsi" w:eastAsia="Arial" w:hAnsiTheme="minorHAnsi" w:cstheme="minorHAnsi"/>
          <w:b/>
          <w:sz w:val="24"/>
          <w:szCs w:val="24"/>
        </w:rPr>
        <w:t>forms</w:t>
      </w:r>
      <w:proofErr w:type="spellEnd"/>
      <w:r w:rsidRPr="009E06A6">
        <w:rPr>
          <w:rFonts w:asciiTheme="minorHAnsi" w:eastAsia="Arial" w:hAnsiTheme="minorHAnsi" w:cstheme="minorHAnsi"/>
          <w:b/>
          <w:sz w:val="24"/>
          <w:szCs w:val="24"/>
        </w:rPr>
        <w:t xml:space="preserve"> με το απαντητικό </w:t>
      </w:r>
      <w:proofErr w:type="spellStart"/>
      <w:r w:rsidRPr="009E06A6">
        <w:rPr>
          <w:rFonts w:asciiTheme="minorHAnsi" w:eastAsia="Arial" w:hAnsiTheme="minorHAnsi" w:cstheme="minorHAnsi"/>
          <w:b/>
          <w:sz w:val="24"/>
          <w:szCs w:val="24"/>
        </w:rPr>
        <w:t>μέιλ</w:t>
      </w:r>
      <w:proofErr w:type="spellEnd"/>
      <w:r w:rsidRPr="009E06A6">
        <w:rPr>
          <w:rFonts w:asciiTheme="minorHAnsi" w:eastAsia="Arial" w:hAnsiTheme="minorHAnsi" w:cstheme="minorHAnsi"/>
          <w:b/>
          <w:sz w:val="24"/>
          <w:szCs w:val="24"/>
        </w:rPr>
        <w:t xml:space="preserve"> .</w:t>
      </w:r>
    </w:p>
    <w:p w:rsidR="00DA3687" w:rsidRPr="009E06A6" w:rsidRDefault="009E06A6">
      <w:pPr>
        <w:spacing w:line="360" w:lineRule="auto"/>
        <w:jc w:val="both"/>
        <w:rPr>
          <w:rFonts w:asciiTheme="minorHAnsi" w:eastAsia="Arial" w:hAnsiTheme="minorHAnsi" w:cstheme="minorHAnsi"/>
          <w:sz w:val="24"/>
          <w:szCs w:val="24"/>
        </w:rPr>
      </w:pPr>
      <w:r w:rsidRPr="009E06A6">
        <w:rPr>
          <w:rFonts w:asciiTheme="minorHAnsi" w:eastAsia="Arial" w:hAnsiTheme="minorHAnsi" w:cstheme="minorHAnsi"/>
          <w:b/>
          <w:sz w:val="24"/>
          <w:szCs w:val="24"/>
        </w:rPr>
        <w:t>Η συμμετοχή στη δοκιμή είναι εθελοντική και δεν έχει καμία σχέση με τη φροντίδα και τις υπηρεσίες που παρέχονται στο παιδί σας ή σε εσάς.</w:t>
      </w:r>
      <w:r w:rsidRPr="009E06A6">
        <w:rPr>
          <w:rFonts w:asciiTheme="minorHAnsi" w:eastAsia="Arial" w:hAnsiTheme="minorHAnsi" w:cstheme="minorHAnsi"/>
          <w:sz w:val="24"/>
          <w:szCs w:val="24"/>
        </w:rPr>
        <w:t xml:space="preserve"> Συμμετέχοντας στο τεστ, θα συμβάλλετε ενεργά στην οριστικοποίηση και βελτιστοποίηση ενός ψηφιακού εργαλείου </w:t>
      </w:r>
      <w:proofErr w:type="spellStart"/>
      <w:r w:rsidRPr="009E06A6">
        <w:rPr>
          <w:rFonts w:asciiTheme="minorHAnsi" w:eastAsia="Arial" w:hAnsiTheme="minorHAnsi" w:cstheme="minorHAnsi"/>
          <w:sz w:val="24"/>
          <w:szCs w:val="24"/>
        </w:rPr>
        <w:lastRenderedPageBreak/>
        <w:t>αυτοεκπαίδευσης</w:t>
      </w:r>
      <w:proofErr w:type="spellEnd"/>
      <w:r w:rsidRPr="009E06A6">
        <w:rPr>
          <w:rFonts w:asciiTheme="minorHAnsi" w:eastAsia="Arial" w:hAnsiTheme="minorHAnsi" w:cstheme="minorHAnsi"/>
          <w:sz w:val="24"/>
          <w:szCs w:val="24"/>
        </w:rPr>
        <w:t xml:space="preserve"> που θα χρησιμοποιείται δωρεάν από πολλούς άλλους γονείς στη χώρα μας και σε άλλες χώρες, στην Ευρώπη και παγκοσμίως.</w:t>
      </w:r>
    </w:p>
    <w:p w:rsidR="00DA3687" w:rsidRPr="009E06A6" w:rsidRDefault="00DA3687">
      <w:pPr>
        <w:spacing w:line="360" w:lineRule="auto"/>
        <w:jc w:val="both"/>
        <w:rPr>
          <w:rFonts w:asciiTheme="minorHAnsi" w:eastAsia="Arial" w:hAnsiTheme="minorHAnsi" w:cstheme="minorHAnsi"/>
          <w:sz w:val="24"/>
          <w:szCs w:val="24"/>
        </w:rPr>
      </w:pPr>
    </w:p>
    <w:p w:rsidR="00DA3687" w:rsidRPr="009E06A6" w:rsidRDefault="00DA3687">
      <w:pPr>
        <w:spacing w:line="360" w:lineRule="auto"/>
        <w:jc w:val="both"/>
        <w:rPr>
          <w:rFonts w:asciiTheme="minorHAnsi" w:eastAsia="Arial" w:hAnsiTheme="minorHAnsi" w:cstheme="minorHAnsi"/>
          <w:sz w:val="24"/>
          <w:szCs w:val="24"/>
        </w:rPr>
      </w:pPr>
    </w:p>
    <w:p w:rsidR="00DA3687" w:rsidRPr="009E06A6" w:rsidRDefault="009E06A6">
      <w:pPr>
        <w:spacing w:line="360" w:lineRule="auto"/>
        <w:jc w:val="both"/>
        <w:rPr>
          <w:rFonts w:asciiTheme="minorHAnsi" w:eastAsia="Arial" w:hAnsiTheme="minorHAnsi" w:cstheme="minorHAnsi"/>
          <w:b/>
          <w:sz w:val="24"/>
          <w:szCs w:val="24"/>
          <w:u w:val="single"/>
        </w:rPr>
      </w:pPr>
      <w:r w:rsidRPr="009E06A6">
        <w:rPr>
          <w:rFonts w:asciiTheme="minorHAnsi" w:eastAsia="Arial" w:hAnsiTheme="minorHAnsi" w:cstheme="minorHAnsi"/>
          <w:b/>
          <w:sz w:val="24"/>
          <w:szCs w:val="24"/>
          <w:u w:val="single"/>
        </w:rPr>
        <w:t xml:space="preserve">Πληροφορίες για το ψηφιακό εργαλείο </w:t>
      </w:r>
      <w:proofErr w:type="spellStart"/>
      <w:r w:rsidRPr="009E06A6">
        <w:rPr>
          <w:rFonts w:asciiTheme="minorHAnsi" w:eastAsia="Arial" w:hAnsiTheme="minorHAnsi" w:cstheme="minorHAnsi"/>
          <w:b/>
          <w:sz w:val="24"/>
          <w:szCs w:val="24"/>
          <w:u w:val="single"/>
        </w:rPr>
        <w:t>αυτοεκπαίδευσης</w:t>
      </w:r>
      <w:proofErr w:type="spellEnd"/>
      <w:r w:rsidRPr="009E06A6">
        <w:rPr>
          <w:rFonts w:asciiTheme="minorHAnsi" w:eastAsia="Arial" w:hAnsiTheme="minorHAnsi" w:cstheme="minorHAnsi"/>
          <w:b/>
          <w:sz w:val="24"/>
          <w:szCs w:val="24"/>
          <w:u w:val="single"/>
        </w:rPr>
        <w:t xml:space="preserve">  IPAT </w:t>
      </w:r>
      <w:proofErr w:type="spellStart"/>
      <w:r w:rsidRPr="009E06A6">
        <w:rPr>
          <w:rFonts w:asciiTheme="minorHAnsi" w:eastAsia="Arial" w:hAnsiTheme="minorHAnsi" w:cstheme="minorHAnsi"/>
          <w:b/>
          <w:sz w:val="24"/>
          <w:szCs w:val="24"/>
          <w:u w:val="single"/>
        </w:rPr>
        <w:t>Self</w:t>
      </w:r>
      <w:proofErr w:type="spellEnd"/>
      <w:r w:rsidRPr="009E06A6">
        <w:rPr>
          <w:rFonts w:asciiTheme="minorHAnsi" w:eastAsia="Arial" w:hAnsiTheme="minorHAnsi" w:cstheme="minorHAnsi"/>
          <w:b/>
          <w:sz w:val="24"/>
          <w:szCs w:val="24"/>
          <w:u w:val="single"/>
        </w:rPr>
        <w:t xml:space="preserve"> </w:t>
      </w:r>
      <w:proofErr w:type="spellStart"/>
      <w:r w:rsidRPr="009E06A6">
        <w:rPr>
          <w:rFonts w:asciiTheme="minorHAnsi" w:eastAsia="Arial" w:hAnsiTheme="minorHAnsi" w:cstheme="minorHAnsi"/>
          <w:b/>
          <w:sz w:val="24"/>
          <w:szCs w:val="24"/>
          <w:u w:val="single"/>
        </w:rPr>
        <w:t>Training</w:t>
      </w:r>
      <w:proofErr w:type="spellEnd"/>
      <w:r w:rsidRPr="009E06A6">
        <w:rPr>
          <w:rFonts w:asciiTheme="minorHAnsi" w:eastAsia="Arial" w:hAnsiTheme="minorHAnsi" w:cstheme="minorHAnsi"/>
          <w:b/>
          <w:sz w:val="24"/>
          <w:szCs w:val="24"/>
          <w:u w:val="single"/>
        </w:rPr>
        <w:t xml:space="preserve"> </w:t>
      </w:r>
      <w:proofErr w:type="spellStart"/>
      <w:r w:rsidRPr="009E06A6">
        <w:rPr>
          <w:rFonts w:asciiTheme="minorHAnsi" w:eastAsia="Arial" w:hAnsiTheme="minorHAnsi" w:cstheme="minorHAnsi"/>
          <w:b/>
          <w:sz w:val="24"/>
          <w:szCs w:val="24"/>
          <w:u w:val="single"/>
        </w:rPr>
        <w:t>digital</w:t>
      </w:r>
      <w:proofErr w:type="spellEnd"/>
      <w:r w:rsidRPr="009E06A6">
        <w:rPr>
          <w:rFonts w:asciiTheme="minorHAnsi" w:eastAsia="Arial" w:hAnsiTheme="minorHAnsi" w:cstheme="minorHAnsi"/>
          <w:b/>
          <w:sz w:val="24"/>
          <w:szCs w:val="24"/>
          <w:u w:val="single"/>
        </w:rPr>
        <w:t xml:space="preserve"> </w:t>
      </w:r>
      <w:proofErr w:type="spellStart"/>
      <w:r w:rsidRPr="009E06A6">
        <w:rPr>
          <w:rFonts w:asciiTheme="minorHAnsi" w:eastAsia="Arial" w:hAnsiTheme="minorHAnsi" w:cstheme="minorHAnsi"/>
          <w:b/>
          <w:sz w:val="24"/>
          <w:szCs w:val="24"/>
          <w:u w:val="single"/>
        </w:rPr>
        <w:t>Tool</w:t>
      </w:r>
      <w:proofErr w:type="spellEnd"/>
    </w:p>
    <w:p w:rsidR="00DA3687" w:rsidRPr="009E06A6" w:rsidRDefault="009E06A6">
      <w:pPr>
        <w:spacing w:line="360" w:lineRule="auto"/>
        <w:jc w:val="both"/>
        <w:rPr>
          <w:rFonts w:asciiTheme="minorHAnsi" w:eastAsia="Arial" w:hAnsiTheme="minorHAnsi" w:cstheme="minorHAnsi"/>
          <w:sz w:val="24"/>
          <w:szCs w:val="24"/>
        </w:rPr>
      </w:pPr>
      <w:r w:rsidRPr="009E06A6">
        <w:rPr>
          <w:rFonts w:asciiTheme="minorHAnsi" w:eastAsia="Arial" w:hAnsiTheme="minorHAnsi" w:cstheme="minorHAnsi"/>
          <w:sz w:val="24"/>
          <w:szCs w:val="24"/>
        </w:rPr>
        <w:t xml:space="preserve">Το ψηφιακό εργαλείο </w:t>
      </w:r>
      <w:proofErr w:type="spellStart"/>
      <w:r w:rsidRPr="009E06A6">
        <w:rPr>
          <w:rFonts w:asciiTheme="minorHAnsi" w:eastAsia="Arial" w:hAnsiTheme="minorHAnsi" w:cstheme="minorHAnsi"/>
          <w:sz w:val="24"/>
          <w:szCs w:val="24"/>
        </w:rPr>
        <w:t>αυτοεκπαίδευσης</w:t>
      </w:r>
      <w:proofErr w:type="spellEnd"/>
      <w:r w:rsidRPr="009E06A6">
        <w:rPr>
          <w:rFonts w:asciiTheme="minorHAnsi" w:eastAsia="Arial" w:hAnsiTheme="minorHAnsi" w:cstheme="minorHAnsi"/>
          <w:sz w:val="24"/>
          <w:szCs w:val="24"/>
        </w:rPr>
        <w:t xml:space="preserve"> IPAT  </w:t>
      </w:r>
      <w:proofErr w:type="spellStart"/>
      <w:r w:rsidRPr="009E06A6">
        <w:rPr>
          <w:rFonts w:asciiTheme="minorHAnsi" w:eastAsia="Arial" w:hAnsiTheme="minorHAnsi" w:cstheme="minorHAnsi"/>
          <w:sz w:val="24"/>
          <w:szCs w:val="24"/>
        </w:rPr>
        <w:t>Tool</w:t>
      </w:r>
      <w:proofErr w:type="spellEnd"/>
      <w:r w:rsidRPr="009E06A6">
        <w:rPr>
          <w:rFonts w:asciiTheme="minorHAnsi" w:eastAsia="Arial" w:hAnsiTheme="minorHAnsi" w:cstheme="minorHAnsi"/>
          <w:sz w:val="24"/>
          <w:szCs w:val="24"/>
        </w:rPr>
        <w:t xml:space="preserve"> στοχεύει  να παρέχει στους γονείς και τους φροντιστές  ατόμων με αυτισμό  γνώσεις και δεξιότητες, προκειμένου να βελτιώσουν την κατανόησή τους σχετικά με τις ειδικές ανάγκες του παιδιού τους, να τους υποστηρίξουν στο </w:t>
      </w:r>
      <w:proofErr w:type="spellStart"/>
      <w:r w:rsidRPr="009E06A6">
        <w:rPr>
          <w:rFonts w:asciiTheme="minorHAnsi" w:eastAsia="Arial" w:hAnsiTheme="minorHAnsi" w:cstheme="minorHAnsi"/>
          <w:sz w:val="24"/>
          <w:szCs w:val="24"/>
        </w:rPr>
        <w:t>γονεϊκό</w:t>
      </w:r>
      <w:proofErr w:type="spellEnd"/>
      <w:r w:rsidRPr="009E06A6">
        <w:rPr>
          <w:rFonts w:asciiTheme="minorHAnsi" w:eastAsia="Arial" w:hAnsiTheme="minorHAnsi" w:cstheme="minorHAnsi"/>
          <w:sz w:val="24"/>
          <w:szCs w:val="24"/>
        </w:rPr>
        <w:t xml:space="preserve"> τους ρόλο και στη διαμόρφωση της στάσης τους απέναντι στα δικαιώματα, τις ανάγκες και τις ικανότητες του ατόμου με αυτισμό και της οικογένειάς του.</w:t>
      </w:r>
    </w:p>
    <w:p w:rsidR="00DA3687" w:rsidRPr="009E06A6" w:rsidRDefault="009E06A6">
      <w:pPr>
        <w:spacing w:line="360" w:lineRule="auto"/>
        <w:jc w:val="both"/>
        <w:rPr>
          <w:rFonts w:asciiTheme="minorHAnsi" w:eastAsia="Arial" w:hAnsiTheme="minorHAnsi" w:cstheme="minorHAnsi"/>
          <w:sz w:val="24"/>
          <w:szCs w:val="24"/>
        </w:rPr>
      </w:pPr>
      <w:r w:rsidRPr="009E06A6">
        <w:rPr>
          <w:rFonts w:asciiTheme="minorHAnsi" w:eastAsia="Arial" w:hAnsiTheme="minorHAnsi" w:cstheme="minorHAnsi"/>
          <w:sz w:val="24"/>
          <w:szCs w:val="24"/>
        </w:rPr>
        <w:t>Το ψηφιακό εργαλείο IPAT αποτελείται από 31 βίντεο με ελληνικούς υπότιτλους, 31 σύντομες παρουσιάσεις και αντίστοιχες δραστηριότητες-ασκήσεις. Στο τέλος κάθε συνάντησης-μαθήματος μπορείτε να κάνετε το κουίζ και να αξιολογήσετε τι έχετε μάθει ή σε τι πρέπει ακόμα να εστιάσετε. Το υλικό οργανώνεται σε 8 θεματικές συναντήσεις (μαθήματα),μεταφρασμένο στα ελληνικά. Αναπτύχθηκε λαμβάνοντας υπόψη τις ανάγκες των γονέων, όπως εκφράστηκαν από τους ίδιους στην αρχή του έργου. Στην προετοιμασία του υλικού συμμετείχαν έμπειροι επαγγελματίες που εργάζονται με άτομα με αυτισμό και τις οικογένειές τους.</w:t>
      </w:r>
    </w:p>
    <w:p w:rsidR="00DA3687" w:rsidRPr="009E06A6" w:rsidRDefault="009E06A6">
      <w:pPr>
        <w:spacing w:line="360" w:lineRule="auto"/>
        <w:jc w:val="both"/>
        <w:rPr>
          <w:rFonts w:asciiTheme="minorHAnsi" w:eastAsia="Arial" w:hAnsiTheme="minorHAnsi" w:cstheme="minorHAnsi"/>
          <w:b/>
          <w:sz w:val="24"/>
          <w:szCs w:val="24"/>
        </w:rPr>
      </w:pPr>
      <w:r w:rsidRPr="009E06A6">
        <w:rPr>
          <w:rFonts w:asciiTheme="minorHAnsi" w:eastAsia="Arial" w:hAnsiTheme="minorHAnsi" w:cstheme="minorHAnsi"/>
          <w:b/>
          <w:sz w:val="24"/>
          <w:szCs w:val="24"/>
        </w:rPr>
        <w:t>Σας προσκαλούμε θερμά να περιηγηθείτε και να χρησιμοποιήσετε το εργαλείο, αρχίζοντας από την εγγραφή σας:</w:t>
      </w:r>
    </w:p>
    <w:p w:rsidR="00DA3687" w:rsidRPr="009E06A6" w:rsidRDefault="009E06A6">
      <w:pPr>
        <w:spacing w:line="360" w:lineRule="auto"/>
        <w:jc w:val="both"/>
        <w:rPr>
          <w:rFonts w:asciiTheme="minorHAnsi" w:eastAsia="Arial" w:hAnsiTheme="minorHAnsi" w:cstheme="minorHAnsi"/>
          <w:b/>
          <w:i/>
          <w:sz w:val="24"/>
          <w:szCs w:val="24"/>
        </w:rPr>
      </w:pPr>
      <w:r w:rsidRPr="009E06A6">
        <w:rPr>
          <w:rFonts w:asciiTheme="minorHAnsi" w:eastAsia="Arial" w:hAnsiTheme="minorHAnsi" w:cstheme="minorHAnsi"/>
          <w:sz w:val="24"/>
          <w:szCs w:val="24"/>
        </w:rPr>
        <w:t>1-Εάν θέλετε να συμμετάσχετε,</w:t>
      </w:r>
      <w:r w:rsidRPr="009E06A6">
        <w:rPr>
          <w:rFonts w:asciiTheme="minorHAnsi" w:eastAsia="Arial" w:hAnsiTheme="minorHAnsi" w:cstheme="minorHAnsi"/>
          <w:b/>
          <w:sz w:val="24"/>
          <w:szCs w:val="24"/>
        </w:rPr>
        <w:t xml:space="preserve"> πρέπει να </w:t>
      </w:r>
      <w:r w:rsidRPr="009E06A6">
        <w:rPr>
          <w:rFonts w:asciiTheme="minorHAnsi" w:eastAsia="Arial" w:hAnsiTheme="minorHAnsi" w:cstheme="minorHAnsi"/>
          <w:sz w:val="24"/>
          <w:szCs w:val="24"/>
        </w:rPr>
        <w:t xml:space="preserve"> </w:t>
      </w:r>
      <w:r w:rsidRPr="009E06A6">
        <w:rPr>
          <w:rFonts w:asciiTheme="minorHAnsi" w:eastAsia="Arial" w:hAnsiTheme="minorHAnsi" w:cstheme="minorHAnsi"/>
          <w:b/>
          <w:sz w:val="24"/>
          <w:szCs w:val="24"/>
        </w:rPr>
        <w:t>εγγραφείτε για τη δοκιμή  έως  Παρασκευή 31/3 στις14.00,</w:t>
      </w:r>
      <w:r w:rsidRPr="009E06A6">
        <w:rPr>
          <w:rFonts w:asciiTheme="minorHAnsi" w:eastAsia="Arial" w:hAnsiTheme="minorHAnsi" w:cstheme="minorHAnsi"/>
          <w:b/>
          <w:i/>
          <w:sz w:val="24"/>
          <w:szCs w:val="24"/>
        </w:rPr>
        <w:t>εδώ</w:t>
      </w:r>
      <w:r w:rsidRPr="009E06A6">
        <w:rPr>
          <w:rFonts w:asciiTheme="minorHAnsi" w:eastAsia="Arial" w:hAnsiTheme="minorHAnsi" w:cstheme="minorHAnsi"/>
          <w:sz w:val="24"/>
          <w:szCs w:val="24"/>
        </w:rPr>
        <w:t xml:space="preserve">: </w:t>
      </w:r>
      <w:hyperlink r:id="rId11">
        <w:r w:rsidRPr="009E06A6">
          <w:rPr>
            <w:rFonts w:asciiTheme="minorHAnsi" w:hAnsiTheme="minorHAnsi" w:cstheme="minorHAnsi"/>
            <w:color w:val="0563C1"/>
            <w:sz w:val="24"/>
            <w:szCs w:val="24"/>
            <w:highlight w:val="white"/>
            <w:u w:val="single"/>
          </w:rPr>
          <w:t>https://forms.gle/oHPWJu8qW2ahrEnA8</w:t>
        </w:r>
      </w:hyperlink>
      <w:r w:rsidRPr="009E06A6">
        <w:rPr>
          <w:rFonts w:asciiTheme="minorHAnsi" w:eastAsia="Arial" w:hAnsiTheme="minorHAnsi" w:cstheme="minorHAnsi"/>
          <w:sz w:val="24"/>
          <w:szCs w:val="24"/>
        </w:rPr>
        <w:t xml:space="preserve"> πριν χρησιμοποιήσετε το εργαλείο. </w:t>
      </w:r>
      <w:r w:rsidRPr="009E06A6">
        <w:rPr>
          <w:rFonts w:asciiTheme="minorHAnsi" w:eastAsia="Arial" w:hAnsiTheme="minorHAnsi" w:cstheme="minorHAnsi"/>
          <w:b/>
          <w:i/>
          <w:sz w:val="24"/>
          <w:szCs w:val="24"/>
        </w:rPr>
        <w:t>Η εγγραφή γίνεται με λατινικούς χαρακτήρες.</w:t>
      </w:r>
    </w:p>
    <w:p w:rsidR="00DA3687" w:rsidRPr="009E06A6" w:rsidRDefault="009E06A6">
      <w:pPr>
        <w:spacing w:line="360" w:lineRule="auto"/>
        <w:jc w:val="both"/>
        <w:rPr>
          <w:rFonts w:asciiTheme="minorHAnsi" w:eastAsia="Arial" w:hAnsiTheme="minorHAnsi" w:cstheme="minorHAnsi"/>
          <w:sz w:val="24"/>
          <w:szCs w:val="24"/>
        </w:rPr>
      </w:pPr>
      <w:r w:rsidRPr="009E06A6">
        <w:rPr>
          <w:rFonts w:asciiTheme="minorHAnsi" w:eastAsia="Arial" w:hAnsiTheme="minorHAnsi" w:cstheme="minorHAnsi"/>
          <w:sz w:val="24"/>
          <w:szCs w:val="24"/>
        </w:rPr>
        <w:t>2- Η ομάδα του  IPAT θα σας καταχωρήσει για τη δοκιμή</w:t>
      </w:r>
    </w:p>
    <w:p w:rsidR="00DA3687" w:rsidRPr="009E06A6" w:rsidRDefault="009E06A6">
      <w:pPr>
        <w:spacing w:line="360" w:lineRule="auto"/>
        <w:jc w:val="both"/>
        <w:rPr>
          <w:rFonts w:asciiTheme="minorHAnsi" w:eastAsia="Arial" w:hAnsiTheme="minorHAnsi" w:cstheme="minorHAnsi"/>
          <w:sz w:val="24"/>
          <w:szCs w:val="24"/>
        </w:rPr>
      </w:pPr>
      <w:r w:rsidRPr="009E06A6">
        <w:rPr>
          <w:rFonts w:asciiTheme="minorHAnsi" w:eastAsia="Arial" w:hAnsiTheme="minorHAnsi" w:cstheme="minorHAnsi"/>
          <w:sz w:val="24"/>
          <w:szCs w:val="24"/>
        </w:rPr>
        <w:t xml:space="preserve">3- Το αργότερο έως  Δευτέρα 3/4 θα έχετε λάβει στο </w:t>
      </w:r>
      <w:proofErr w:type="spellStart"/>
      <w:r w:rsidRPr="009E06A6">
        <w:rPr>
          <w:rFonts w:asciiTheme="minorHAnsi" w:eastAsia="Arial" w:hAnsiTheme="minorHAnsi" w:cstheme="minorHAnsi"/>
          <w:sz w:val="24"/>
          <w:szCs w:val="24"/>
        </w:rPr>
        <w:t>μέιλ</w:t>
      </w:r>
      <w:proofErr w:type="spellEnd"/>
      <w:r w:rsidRPr="009E06A6">
        <w:rPr>
          <w:rFonts w:asciiTheme="minorHAnsi" w:eastAsia="Arial" w:hAnsiTheme="minorHAnsi" w:cstheme="minorHAnsi"/>
          <w:sz w:val="24"/>
          <w:szCs w:val="24"/>
        </w:rPr>
        <w:t xml:space="preserve"> σας  τις οδηγίες στα ελληνικά, με τους κωδικούς πρόσβασης στο εργαλείο </w:t>
      </w:r>
      <w:proofErr w:type="spellStart"/>
      <w:r w:rsidRPr="009E06A6">
        <w:rPr>
          <w:rFonts w:asciiTheme="minorHAnsi" w:eastAsia="Arial" w:hAnsiTheme="minorHAnsi" w:cstheme="minorHAnsi"/>
          <w:sz w:val="24"/>
          <w:szCs w:val="24"/>
        </w:rPr>
        <w:t>αυτοεκπαίδευσης</w:t>
      </w:r>
      <w:proofErr w:type="spellEnd"/>
      <w:r w:rsidRPr="009E06A6">
        <w:rPr>
          <w:rFonts w:asciiTheme="minorHAnsi" w:eastAsia="Arial" w:hAnsiTheme="minorHAnsi" w:cstheme="minorHAnsi"/>
          <w:sz w:val="24"/>
          <w:szCs w:val="24"/>
        </w:rPr>
        <w:t xml:space="preserve">  ΙΡΑΤ-Τ.</w:t>
      </w:r>
    </w:p>
    <w:p w:rsidR="00DA3687" w:rsidRPr="009E06A6" w:rsidRDefault="009E06A6">
      <w:pPr>
        <w:spacing w:line="360" w:lineRule="auto"/>
        <w:jc w:val="both"/>
        <w:rPr>
          <w:rFonts w:asciiTheme="minorHAnsi" w:eastAsia="Arial" w:hAnsiTheme="minorHAnsi" w:cstheme="minorHAnsi"/>
          <w:b/>
          <w:sz w:val="24"/>
          <w:szCs w:val="24"/>
          <w:u w:val="single"/>
        </w:rPr>
      </w:pPr>
      <w:r w:rsidRPr="009E06A6">
        <w:rPr>
          <w:rFonts w:asciiTheme="minorHAnsi" w:eastAsia="Arial" w:hAnsiTheme="minorHAnsi" w:cstheme="minorHAnsi"/>
          <w:b/>
          <w:sz w:val="24"/>
          <w:szCs w:val="24"/>
        </w:rPr>
        <w:lastRenderedPageBreak/>
        <w:t>Η προθεσμία για τη χρήση του εργαλείου και την υποβολή της μελέτης ικανοποίησης είναι η 13η Απριλίου.</w:t>
      </w:r>
      <w:r w:rsidRPr="009E06A6">
        <w:rPr>
          <w:rFonts w:asciiTheme="minorHAnsi" w:eastAsia="Arial" w:hAnsiTheme="minorHAnsi" w:cstheme="minorHAnsi"/>
          <w:b/>
          <w:sz w:val="24"/>
          <w:szCs w:val="24"/>
          <w:u w:val="single"/>
        </w:rPr>
        <w:t xml:space="preserve"> Προκειμένου να συμμετάσχετε  πρέπει να εγγραφείτε έως 31/3 14.00 (2.00 μμ).</w:t>
      </w:r>
    </w:p>
    <w:p w:rsidR="00DA3687" w:rsidRPr="009E06A6" w:rsidRDefault="009E06A6">
      <w:pPr>
        <w:spacing w:line="360" w:lineRule="auto"/>
        <w:jc w:val="center"/>
        <w:rPr>
          <w:rFonts w:asciiTheme="minorHAnsi" w:eastAsia="Arial" w:hAnsiTheme="minorHAnsi" w:cstheme="minorHAnsi"/>
          <w:b/>
          <w:sz w:val="24"/>
          <w:szCs w:val="24"/>
        </w:rPr>
      </w:pPr>
      <w:r w:rsidRPr="009E06A6">
        <w:rPr>
          <w:rFonts w:asciiTheme="minorHAnsi" w:eastAsia="Arial" w:hAnsiTheme="minorHAnsi" w:cstheme="minorHAnsi"/>
          <w:b/>
          <w:sz w:val="24"/>
          <w:szCs w:val="24"/>
        </w:rPr>
        <w:t>Ευχαριστούμε εκ των προτέρων για τη συμμετοχή σας</w:t>
      </w:r>
    </w:p>
    <w:p w:rsidR="00DA3687" w:rsidRPr="009E06A6" w:rsidRDefault="009E06A6">
      <w:pPr>
        <w:spacing w:line="360" w:lineRule="auto"/>
        <w:jc w:val="center"/>
        <w:rPr>
          <w:rFonts w:asciiTheme="minorHAnsi" w:eastAsia="Arial" w:hAnsiTheme="minorHAnsi" w:cstheme="minorHAnsi"/>
          <w:b/>
          <w:sz w:val="24"/>
          <w:szCs w:val="24"/>
        </w:rPr>
      </w:pPr>
      <w:r w:rsidRPr="009E06A6">
        <w:rPr>
          <w:rFonts w:asciiTheme="minorHAnsi" w:eastAsia="Arial" w:hAnsiTheme="minorHAnsi" w:cstheme="minorHAnsi"/>
          <w:b/>
          <w:sz w:val="24"/>
          <w:szCs w:val="24"/>
        </w:rPr>
        <w:t>Εκ μέρους της ομάδας IPAT</w:t>
      </w:r>
    </w:p>
    <w:p w:rsidR="00DA3687" w:rsidRPr="009E06A6" w:rsidRDefault="009E06A6">
      <w:pPr>
        <w:spacing w:line="360" w:lineRule="auto"/>
        <w:jc w:val="center"/>
        <w:rPr>
          <w:rFonts w:asciiTheme="minorHAnsi" w:eastAsia="Arial" w:hAnsiTheme="minorHAnsi" w:cstheme="minorHAnsi"/>
          <w:b/>
          <w:sz w:val="24"/>
          <w:szCs w:val="24"/>
        </w:rPr>
      </w:pPr>
      <w:r w:rsidRPr="009E06A6">
        <w:rPr>
          <w:rFonts w:asciiTheme="minorHAnsi" w:eastAsia="Arial" w:hAnsiTheme="minorHAnsi" w:cstheme="minorHAnsi"/>
          <w:b/>
          <w:sz w:val="24"/>
          <w:szCs w:val="24"/>
        </w:rPr>
        <w:t>Δρ. Γιώργος Ιατρού</w:t>
      </w:r>
    </w:p>
    <w:p w:rsidR="00DA3687" w:rsidRPr="009E06A6" w:rsidRDefault="009E06A6">
      <w:pPr>
        <w:spacing w:line="360" w:lineRule="auto"/>
        <w:jc w:val="center"/>
        <w:rPr>
          <w:rFonts w:asciiTheme="minorHAnsi" w:eastAsia="Arial" w:hAnsiTheme="minorHAnsi" w:cstheme="minorHAnsi"/>
          <w:b/>
          <w:sz w:val="24"/>
          <w:szCs w:val="24"/>
        </w:rPr>
      </w:pPr>
      <w:r w:rsidRPr="009E06A6">
        <w:rPr>
          <w:rFonts w:asciiTheme="minorHAnsi" w:eastAsia="Arial" w:hAnsiTheme="minorHAnsi" w:cstheme="minorHAnsi"/>
          <w:b/>
          <w:sz w:val="24"/>
          <w:szCs w:val="24"/>
        </w:rPr>
        <w:t>Σύμβουλος-Ψυχοθεραπευτής</w:t>
      </w:r>
    </w:p>
    <w:p w:rsidR="00DA3687" w:rsidRPr="009E06A6" w:rsidRDefault="009E06A6">
      <w:pPr>
        <w:spacing w:line="360" w:lineRule="auto"/>
        <w:jc w:val="center"/>
        <w:rPr>
          <w:rFonts w:asciiTheme="minorHAnsi" w:eastAsia="Arial" w:hAnsiTheme="minorHAnsi" w:cstheme="minorHAnsi"/>
          <w:b/>
          <w:sz w:val="24"/>
          <w:szCs w:val="24"/>
        </w:rPr>
      </w:pPr>
      <w:r w:rsidRPr="009E06A6">
        <w:rPr>
          <w:rFonts w:asciiTheme="minorHAnsi" w:eastAsia="Arial" w:hAnsiTheme="minorHAnsi" w:cstheme="minorHAnsi"/>
          <w:b/>
          <w:sz w:val="24"/>
          <w:szCs w:val="24"/>
        </w:rPr>
        <w:t xml:space="preserve">giatrou@kpechios.org   </w:t>
      </w:r>
    </w:p>
    <w:p w:rsidR="00DA3687" w:rsidRPr="009E06A6" w:rsidRDefault="009E06A6">
      <w:pPr>
        <w:spacing w:line="360" w:lineRule="auto"/>
        <w:jc w:val="center"/>
        <w:rPr>
          <w:rFonts w:asciiTheme="minorHAnsi" w:eastAsia="Arial" w:hAnsiTheme="minorHAnsi" w:cstheme="minorHAnsi"/>
          <w:b/>
          <w:sz w:val="24"/>
          <w:szCs w:val="24"/>
        </w:rPr>
      </w:pPr>
      <w:r w:rsidRPr="009E06A6">
        <w:rPr>
          <w:rFonts w:asciiTheme="minorHAnsi" w:eastAsia="Arial" w:hAnsiTheme="minorHAnsi" w:cstheme="minorHAnsi"/>
          <w:b/>
          <w:sz w:val="24"/>
          <w:szCs w:val="24"/>
        </w:rPr>
        <w:t>Τμήμα Επιστημονικής Τεκμηρίωσης και Εκπαίδευσης</w:t>
      </w:r>
    </w:p>
    <w:p w:rsidR="00DA3687" w:rsidRPr="009E06A6" w:rsidRDefault="009E06A6">
      <w:pPr>
        <w:spacing w:line="360" w:lineRule="auto"/>
        <w:jc w:val="center"/>
        <w:rPr>
          <w:rFonts w:asciiTheme="minorHAnsi" w:eastAsia="Arial" w:hAnsiTheme="minorHAnsi" w:cstheme="minorHAnsi"/>
          <w:b/>
          <w:sz w:val="24"/>
          <w:szCs w:val="24"/>
        </w:rPr>
      </w:pPr>
      <w:r w:rsidRPr="009E06A6">
        <w:rPr>
          <w:rFonts w:asciiTheme="minorHAnsi" w:eastAsia="Arial" w:hAnsiTheme="minorHAnsi" w:cstheme="minorHAnsi"/>
          <w:b/>
          <w:sz w:val="24"/>
          <w:szCs w:val="24"/>
        </w:rPr>
        <w:t>Κέντρο Παιδιού και Εφήβου</w:t>
      </w:r>
    </w:p>
    <w:sectPr w:rsidR="00DA3687" w:rsidRPr="009E06A6" w:rsidSect="00DA368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87"/>
    <w:rsid w:val="00414F74"/>
    <w:rsid w:val="009E06A6"/>
    <w:rsid w:val="00DA36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F1AC8-6D8E-4181-AEC5-9F54489B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687"/>
  </w:style>
  <w:style w:type="paragraph" w:styleId="1">
    <w:name w:val="heading 1"/>
    <w:basedOn w:val="a"/>
    <w:next w:val="a"/>
    <w:uiPriority w:val="9"/>
    <w:qFormat/>
    <w:rsid w:val="00DA3687"/>
    <w:pPr>
      <w:keepNext/>
      <w:keepLines/>
      <w:spacing w:before="480" w:after="120"/>
      <w:outlineLvl w:val="0"/>
    </w:pPr>
    <w:rPr>
      <w:b/>
      <w:sz w:val="48"/>
      <w:szCs w:val="48"/>
    </w:rPr>
  </w:style>
  <w:style w:type="paragraph" w:styleId="2">
    <w:name w:val="heading 2"/>
    <w:basedOn w:val="a"/>
    <w:next w:val="a"/>
    <w:uiPriority w:val="9"/>
    <w:semiHidden/>
    <w:unhideWhenUsed/>
    <w:qFormat/>
    <w:rsid w:val="00DA3687"/>
    <w:pPr>
      <w:keepNext/>
      <w:keepLines/>
      <w:spacing w:before="360" w:after="80"/>
      <w:outlineLvl w:val="1"/>
    </w:pPr>
    <w:rPr>
      <w:b/>
      <w:sz w:val="36"/>
      <w:szCs w:val="36"/>
    </w:rPr>
  </w:style>
  <w:style w:type="paragraph" w:styleId="3">
    <w:name w:val="heading 3"/>
    <w:basedOn w:val="a"/>
    <w:next w:val="a"/>
    <w:uiPriority w:val="9"/>
    <w:semiHidden/>
    <w:unhideWhenUsed/>
    <w:qFormat/>
    <w:rsid w:val="00DA3687"/>
    <w:pPr>
      <w:keepNext/>
      <w:keepLines/>
      <w:spacing w:before="280" w:after="80"/>
      <w:outlineLvl w:val="2"/>
    </w:pPr>
    <w:rPr>
      <w:b/>
      <w:sz w:val="28"/>
      <w:szCs w:val="28"/>
    </w:rPr>
  </w:style>
  <w:style w:type="paragraph" w:styleId="4">
    <w:name w:val="heading 4"/>
    <w:basedOn w:val="a"/>
    <w:next w:val="a"/>
    <w:uiPriority w:val="9"/>
    <w:semiHidden/>
    <w:unhideWhenUsed/>
    <w:qFormat/>
    <w:rsid w:val="00DA3687"/>
    <w:pPr>
      <w:keepNext/>
      <w:keepLines/>
      <w:spacing w:before="240" w:after="40"/>
      <w:outlineLvl w:val="3"/>
    </w:pPr>
    <w:rPr>
      <w:b/>
      <w:sz w:val="24"/>
      <w:szCs w:val="24"/>
    </w:rPr>
  </w:style>
  <w:style w:type="paragraph" w:styleId="5">
    <w:name w:val="heading 5"/>
    <w:basedOn w:val="a"/>
    <w:next w:val="a"/>
    <w:uiPriority w:val="9"/>
    <w:semiHidden/>
    <w:unhideWhenUsed/>
    <w:qFormat/>
    <w:rsid w:val="00DA3687"/>
    <w:pPr>
      <w:keepNext/>
      <w:keepLines/>
      <w:spacing w:before="220" w:after="40"/>
      <w:outlineLvl w:val="4"/>
    </w:pPr>
    <w:rPr>
      <w:b/>
    </w:rPr>
  </w:style>
  <w:style w:type="paragraph" w:styleId="6">
    <w:name w:val="heading 6"/>
    <w:basedOn w:val="a"/>
    <w:next w:val="a"/>
    <w:uiPriority w:val="9"/>
    <w:semiHidden/>
    <w:unhideWhenUsed/>
    <w:qFormat/>
    <w:rsid w:val="00DA368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DA3687"/>
  </w:style>
  <w:style w:type="table" w:customStyle="1" w:styleId="TableNormal">
    <w:name w:val="Table Normal"/>
    <w:rsid w:val="00DA3687"/>
    <w:tblPr>
      <w:tblCellMar>
        <w:top w:w="0" w:type="dxa"/>
        <w:left w:w="0" w:type="dxa"/>
        <w:bottom w:w="0" w:type="dxa"/>
        <w:right w:w="0" w:type="dxa"/>
      </w:tblCellMar>
    </w:tblPr>
  </w:style>
  <w:style w:type="paragraph" w:styleId="a3">
    <w:name w:val="Title"/>
    <w:basedOn w:val="a"/>
    <w:next w:val="a"/>
    <w:uiPriority w:val="10"/>
    <w:qFormat/>
    <w:rsid w:val="00DA3687"/>
    <w:pPr>
      <w:keepNext/>
      <w:keepLines/>
      <w:spacing w:before="480" w:after="120"/>
    </w:pPr>
    <w:rPr>
      <w:b/>
      <w:sz w:val="72"/>
      <w:szCs w:val="72"/>
    </w:rPr>
  </w:style>
  <w:style w:type="table" w:customStyle="1" w:styleId="TableNormal0">
    <w:name w:val="Table Normal"/>
    <w:rsid w:val="00DA3687"/>
    <w:tblPr>
      <w:tblCellMar>
        <w:top w:w="0" w:type="dxa"/>
        <w:left w:w="0" w:type="dxa"/>
        <w:bottom w:w="0" w:type="dxa"/>
        <w:right w:w="0" w:type="dxa"/>
      </w:tblCellMar>
    </w:tblPr>
  </w:style>
  <w:style w:type="character" w:styleId="-">
    <w:name w:val="Hyperlink"/>
    <w:basedOn w:val="a0"/>
    <w:uiPriority w:val="99"/>
    <w:unhideWhenUsed/>
    <w:rsid w:val="00AD4A2C"/>
    <w:rPr>
      <w:color w:val="0563C1" w:themeColor="hyperlink"/>
      <w:u w:val="single"/>
    </w:rPr>
  </w:style>
  <w:style w:type="character" w:customStyle="1" w:styleId="11">
    <w:name w:val="Ανεπίλυτη αναφορά1"/>
    <w:basedOn w:val="a0"/>
    <w:uiPriority w:val="99"/>
    <w:semiHidden/>
    <w:unhideWhenUsed/>
    <w:rsid w:val="00AD4A2C"/>
    <w:rPr>
      <w:color w:val="605E5C"/>
      <w:shd w:val="clear" w:color="auto" w:fill="E1DFDD"/>
    </w:rPr>
  </w:style>
  <w:style w:type="paragraph" w:styleId="a4">
    <w:name w:val="Subtitle"/>
    <w:basedOn w:val="10"/>
    <w:next w:val="10"/>
    <w:rsid w:val="00DA3687"/>
    <w:pPr>
      <w:keepNext/>
      <w:keepLines/>
      <w:spacing w:before="360" w:after="80"/>
    </w:pPr>
    <w:rPr>
      <w:rFonts w:ascii="Georgia" w:eastAsia="Georgia" w:hAnsi="Georgia" w:cs="Georgia"/>
      <w:i/>
      <w:color w:val="666666"/>
      <w:sz w:val="48"/>
      <w:szCs w:val="48"/>
    </w:rPr>
  </w:style>
  <w:style w:type="paragraph" w:styleId="a5">
    <w:name w:val="Balloon Text"/>
    <w:basedOn w:val="a"/>
    <w:link w:val="Char"/>
    <w:uiPriority w:val="99"/>
    <w:semiHidden/>
    <w:unhideWhenUsed/>
    <w:rsid w:val="009E06A6"/>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9E06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patproject.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forms.gle/oHPWJu8qW2ahrEnA8" TargetMode="External"/><Relationship Id="rId5" Type="http://schemas.openxmlformats.org/officeDocument/2006/relationships/image" Target="media/image1.jpeg"/><Relationship Id="rId10" Type="http://schemas.openxmlformats.org/officeDocument/2006/relationships/hyperlink" Target="https://tool.ipatproject.eu/" TargetMode="External"/><Relationship Id="rId4" Type="http://schemas.openxmlformats.org/officeDocument/2006/relationships/webSettings" Target="webSettings.xml"/><Relationship Id="rId9" Type="http://schemas.openxmlformats.org/officeDocument/2006/relationships/hyperlink" Target="https://forms.gle/oHPWJu8qW2ahrEnA8"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9VG4M+nXUTcnmR33JRyBYxPf4Jw==">AMUW2mVRbUEadKlqo5TqnUqKYWfiJmIaAQB/SNa8LlNYgJ3d/GdmPlKOEomIsdXCrHbx98ZqwZjOR8JX/onKPBnT8friNu9I79hXGcha+a3N6G9vF5Yjhps=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615</Words>
  <Characters>3325</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 iatrou</dc:creator>
  <cp:lastModifiedBy>Natasa</cp:lastModifiedBy>
  <cp:revision>2</cp:revision>
  <dcterms:created xsi:type="dcterms:W3CDTF">2023-03-28T08:20:00Z</dcterms:created>
  <dcterms:modified xsi:type="dcterms:W3CDTF">2023-03-28T08:20:00Z</dcterms:modified>
</cp:coreProperties>
</file>